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FAF5" w14:textId="77777777" w:rsidR="005A2260" w:rsidRPr="005A2260" w:rsidRDefault="005A2260" w:rsidP="005A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618949BD" w14:textId="77777777" w:rsidR="005A2260" w:rsidRPr="005A2260" w:rsidRDefault="005A2260" w:rsidP="005A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6ADED576" w14:textId="77777777" w:rsidR="005A2260" w:rsidRPr="005A2260" w:rsidRDefault="005A2260" w:rsidP="005A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14:paraId="01B00F19" w14:textId="77777777" w:rsidR="005A2260" w:rsidRPr="005A2260" w:rsidRDefault="005A2260" w:rsidP="005A2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5A3FF60A" w14:textId="7F614D1F" w:rsidR="005A2260" w:rsidRPr="005A2260" w:rsidRDefault="005A2260" w:rsidP="005A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A2260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57CAECCA" wp14:editId="1EAA1E83">
                <wp:extent cx="6300470" cy="38100"/>
                <wp:effectExtent l="0" t="0" r="0" b="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C04D5" id="Прямоугольник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62CED42B" w14:textId="77777777" w:rsidR="005A2260" w:rsidRPr="005A2260" w:rsidRDefault="005A2260" w:rsidP="005A22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33AE741A" w14:textId="77777777" w:rsidR="005A2260" w:rsidRPr="005A2260" w:rsidRDefault="005A2260" w:rsidP="005A22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пгт. Менделеево,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46A8D44C" w14:textId="77777777" w:rsidR="005A2260" w:rsidRPr="005A2260" w:rsidRDefault="005A2260" w:rsidP="005A22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ул.Куйбышева, д.14-15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55E5530E" w14:textId="77777777" w:rsidR="005A2260" w:rsidRPr="005A2260" w:rsidRDefault="005A2260" w:rsidP="005A22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59B02C0E" w14:textId="77777777" w:rsidR="005A2260" w:rsidRPr="005A2260" w:rsidRDefault="005A2260" w:rsidP="005A2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70B79" w14:textId="77777777" w:rsidR="005A2260" w:rsidRPr="005A2260" w:rsidRDefault="005A2260" w:rsidP="005A2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FFA7E" w14:textId="77777777" w:rsidR="005A2260" w:rsidRPr="005A2260" w:rsidRDefault="005A2260" w:rsidP="005A2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9B64C" w14:textId="77777777" w:rsidR="005A2260" w:rsidRPr="005A2260" w:rsidRDefault="005A2260" w:rsidP="005A2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36BA2" w14:textId="77777777" w:rsidR="005A2260" w:rsidRPr="005A2260" w:rsidRDefault="005A2260" w:rsidP="005A2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50083" w14:textId="77777777" w:rsidR="005A2260" w:rsidRPr="005A2260" w:rsidRDefault="005A2260" w:rsidP="005A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D61998E" w14:textId="77777777" w:rsidR="005A2260" w:rsidRPr="005A2260" w:rsidRDefault="005A2260" w:rsidP="005A22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744C88B7" w14:textId="77777777" w:rsidR="005A2260" w:rsidRPr="005A2260" w:rsidRDefault="005A2260" w:rsidP="005A22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3725D429" w14:textId="77EFA20A" w:rsidR="005A2260" w:rsidRPr="005A2260" w:rsidRDefault="005A2260" w:rsidP="005A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Конспект</w:t>
      </w:r>
    </w:p>
    <w:p w14:paraId="4148F027" w14:textId="77777777" w:rsidR="005A2260" w:rsidRPr="005A2260" w:rsidRDefault="005A2260" w:rsidP="005A226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A22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Родительского собрания в группе раннего возраста №6</w:t>
      </w:r>
    </w:p>
    <w:p w14:paraId="2631D80B" w14:textId="00B05D01" w:rsidR="005A2260" w:rsidRPr="005A2260" w:rsidRDefault="005A2260" w:rsidP="005A226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A22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 «</w:t>
      </w:r>
      <w:r w:rsidR="0091537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Игрушки наших детей</w:t>
      </w:r>
      <w:r w:rsidRPr="005A22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14:paraId="6139E999" w14:textId="77777777" w:rsidR="005A2260" w:rsidRPr="005A2260" w:rsidRDefault="005A2260" w:rsidP="005A226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5C376FD" w14:textId="77777777" w:rsidR="005A2260" w:rsidRPr="005A2260" w:rsidRDefault="005A2260" w:rsidP="005A22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22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36B88AAC" w14:textId="77777777" w:rsidR="005A2260" w:rsidRPr="005A2260" w:rsidRDefault="005A2260" w:rsidP="005A226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0ACBC41" w14:textId="77777777" w:rsidR="005A2260" w:rsidRPr="005A2260" w:rsidRDefault="005A2260" w:rsidP="005A226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DBEE64C" w14:textId="77777777" w:rsidR="005A2260" w:rsidRPr="005A2260" w:rsidRDefault="005A2260" w:rsidP="005A226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F95E5E5" w14:textId="77777777" w:rsidR="005A2260" w:rsidRPr="005A2260" w:rsidRDefault="005A2260" w:rsidP="005A226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4A17ECC" w14:textId="77777777" w:rsidR="005A2260" w:rsidRPr="005A2260" w:rsidRDefault="005A2260" w:rsidP="005A226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28A34A6" w14:textId="77777777" w:rsidR="005A2260" w:rsidRPr="005A2260" w:rsidRDefault="005A2260" w:rsidP="005A226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B12844A" w14:textId="77777777" w:rsidR="005A2260" w:rsidRPr="005A2260" w:rsidRDefault="005A2260" w:rsidP="005A226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06A0FBC" w14:textId="77777777" w:rsidR="005A2260" w:rsidRPr="005A2260" w:rsidRDefault="005A2260" w:rsidP="005A22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4FEA54B8" w14:textId="77777777" w:rsidR="005A2260" w:rsidRPr="005A2260" w:rsidRDefault="005A2260" w:rsidP="005A22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6BC1043D" w14:textId="77777777" w:rsidR="005A2260" w:rsidRPr="005A2260" w:rsidRDefault="005A2260" w:rsidP="005A22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66CC797D" w14:textId="77777777" w:rsidR="005A2260" w:rsidRPr="005A2260" w:rsidRDefault="005A2260" w:rsidP="005A22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4D5DAED0" w14:textId="77777777" w:rsidR="005A2260" w:rsidRPr="005A2260" w:rsidRDefault="005A2260" w:rsidP="005A22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1E084BD0" w14:textId="77777777" w:rsidR="005A2260" w:rsidRPr="005A2260" w:rsidRDefault="005A2260" w:rsidP="005A22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3F5133C5" w14:textId="77777777" w:rsidR="005A2260" w:rsidRPr="005A2260" w:rsidRDefault="005A2260" w:rsidP="005A22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A22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Провели воспитатели</w:t>
      </w:r>
    </w:p>
    <w:p w14:paraId="293BD1CD" w14:textId="77777777" w:rsidR="005A2260" w:rsidRPr="005A2260" w:rsidRDefault="005A2260" w:rsidP="005A22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5A22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Абрамова В.М.</w:t>
      </w:r>
    </w:p>
    <w:p w14:paraId="76EC7904" w14:textId="77777777" w:rsidR="005A2260" w:rsidRPr="005A2260" w:rsidRDefault="005A2260" w:rsidP="005A2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A22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Кривова А.В.</w:t>
      </w:r>
    </w:p>
    <w:p w14:paraId="68EB7C98" w14:textId="77777777" w:rsidR="005A2260" w:rsidRPr="005A2260" w:rsidRDefault="005A2260" w:rsidP="005A226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22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D17D406" w14:textId="77777777" w:rsidR="005A2260" w:rsidRPr="005A2260" w:rsidRDefault="005A2260" w:rsidP="005A22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62DA6E0" w14:textId="77777777" w:rsidR="005A2260" w:rsidRPr="005A2260" w:rsidRDefault="005A2260" w:rsidP="005A22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06797CC" w14:textId="77777777" w:rsidR="005A2260" w:rsidRPr="005A2260" w:rsidRDefault="005A2260" w:rsidP="005A22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1373E55" w14:textId="77777777" w:rsidR="005A2260" w:rsidRPr="005A2260" w:rsidRDefault="005A2260" w:rsidP="005A22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F5F18D1" w14:textId="77777777" w:rsidR="005A2260" w:rsidRPr="005A2260" w:rsidRDefault="005A2260" w:rsidP="005A22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E48173D" w14:textId="4C2AACED" w:rsidR="005A2260" w:rsidRPr="005A2260" w:rsidRDefault="005A2260" w:rsidP="005A2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A22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</w:t>
      </w:r>
      <w:r w:rsidR="004C4F6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19</w:t>
      </w:r>
    </w:p>
    <w:p w14:paraId="4874D373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Цель:</w:t>
      </w: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родителям знания о значении игрушек, и ее роли в игре ребенка; вооружить знаниями о целесообразном педагогическом подборе игрушек.</w:t>
      </w:r>
    </w:p>
    <w:p w14:paraId="44E0C994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Участники:</w:t>
      </w: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и воспитатели группы.</w:t>
      </w:r>
    </w:p>
    <w:p w14:paraId="7EA214B2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Подготовка:</w:t>
      </w: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объявления для собрания; анкетирование родителей; видеосъемка – как играют дети, опрос детей «незаконченные предложения: «Моя любимая игра …», «Дома я люблю играть …», «С папой мы играем в …», «С мамой мы играем в …»; выставка книг, игр, статей: «Развивающие детские игры», камень говорения.</w:t>
      </w:r>
    </w:p>
    <w:p w14:paraId="2B00DA04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B88DEA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проведения собрания.</w:t>
      </w:r>
    </w:p>
    <w:p w14:paraId="75292844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FAA5E0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входят в зал: «Обратите внимание на эти высказывания (на доске надписи: </w:t>
      </w:r>
      <w:r w:rsidRPr="00915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«Игра – это средство обучения и воспитания детей», «Игра – помеха для обучения», «Игра – источник забавы и удовольствия»). </w:t>
      </w: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считаете, чем же игра является для вашего ребенка?» (родителям предлагается проголосовать за одно их высказываний).</w:t>
      </w:r>
    </w:p>
    <w:p w14:paraId="18BA4EE1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70D2AC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«Игра – первая школа общественного воспитания ребенка, «арифметика социальных отношений», - Л.С.Выготский.</w:t>
      </w:r>
    </w:p>
    <w:p w14:paraId="094EEE86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 Семёнович Макаренко говорил: </w:t>
      </w:r>
      <w:r w:rsidRPr="00915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«Игра имеет важное значение в жизни ребенка... Каков ребёнок в игре, таким во многом он будет и в работе, когда вырастет. Поэтому воспитание будущего деятеля происходит, прежде всего, в игре…».</w:t>
      </w:r>
    </w:p>
    <w:p w14:paraId="34213C95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такое игра? В истории психологии предлагалось много определений этой формы активности ребенка. Одни психологи считали, что игра – это развитие задатков, другие связывали ее с получением удовольствия, третьи полагали, что это способ, снимающий напряжение, четвертые считали, что в игре происходит получение информации. Все это верно. Как верно и то, </w:t>
      </w: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игра – это особый вид предметной деятельности, в основе которой лежит осознание ребенком мира предметов и человеческих отношений.</w:t>
      </w:r>
    </w:p>
    <w:p w14:paraId="7A1DF8EA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к какой деятельности ребёнок не проявляет столько интереса, сколько к игровой. Ему интересно, а значит, познание и развитие происходит легко, с удовольствием.</w:t>
      </w:r>
    </w:p>
    <w:p w14:paraId="6AE33293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Анализ высказываний родителей: </w:t>
      </w: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заходили в зал, Вам предлагалось отдать свой голос за одно из высказываний. Какие же результаты у нас получились (обсуждение результатов)</w:t>
      </w:r>
    </w:p>
    <w:p w14:paraId="29181E20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Вам предлагается поработать в группах. На листах ватмана напишите, что развивает игра.  </w:t>
      </w:r>
    </w:p>
    <w:p w14:paraId="1D487AAF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работают в группах 4-5 минут. После чего идет обсуждение (каждая команда высказывает свое мнение). И как подведение итогов на доске появляется цветок.</w:t>
      </w:r>
    </w:p>
    <w:p w14:paraId="009742E0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игры в жизни ребенка очень велико:</w:t>
      </w:r>
    </w:p>
    <w:p w14:paraId="45ED40CD" w14:textId="77777777" w:rsidR="00915377" w:rsidRPr="00915377" w:rsidRDefault="00915377" w:rsidP="0091537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развивают познавательные процессы личности – внимание, память, восприятие, мышление, воображение;</w:t>
      </w:r>
    </w:p>
    <w:p w14:paraId="39DBBF82" w14:textId="77777777" w:rsidR="00915377" w:rsidRPr="00915377" w:rsidRDefault="00915377" w:rsidP="0091537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тренируют наблюдательность и ум;</w:t>
      </w:r>
    </w:p>
    <w:p w14:paraId="3E4EA4A9" w14:textId="77777777" w:rsidR="00915377" w:rsidRPr="00915377" w:rsidRDefault="00915377" w:rsidP="0091537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развивают творческие способности детей;</w:t>
      </w:r>
    </w:p>
    <w:p w14:paraId="6A0FB757" w14:textId="77777777" w:rsidR="00915377" w:rsidRPr="00915377" w:rsidRDefault="00915377" w:rsidP="0091537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формируют эмоционально-чувственную сферу личности ребенка;</w:t>
      </w:r>
    </w:p>
    <w:p w14:paraId="77F97D89" w14:textId="77777777" w:rsidR="00915377" w:rsidRPr="00915377" w:rsidRDefault="00915377" w:rsidP="0091537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способствуют познанию ребёнком самого себя и побуждают его к самосовершенствованию.</w:t>
      </w:r>
    </w:p>
    <w:p w14:paraId="3951F76B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 подчиняясь правилам игры, дети учатся самодисциплине, настойчивости, выдержке – всем тем волевым качествам, без которых трудно жить и достигать поставленных целей и задач.</w:t>
      </w:r>
    </w:p>
    <w:p w14:paraId="188D8716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значении игры в развитии ребенка сказано очень много. Игра – потребность детского организма, средство разностороннего воспитания ребенка. Игра детей неотделима от игрушек, о которых мы сегодня с Вами и поговорим.</w:t>
      </w:r>
    </w:p>
    <w:p w14:paraId="088407D9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Игрушка – это специально предназначенный предмет для детских игр, она помогает ребенку осуществить свой замысел, приблизить игру к действительности. Чтобы вообразить себя мамой, надо иметь в руках дочку-куклу, которую можно укладывать, кормить, одевать и т.п. Игрушка должна быть такой, чтобы ребенок мог с ней активно действовать, выразительно разыгрывать свою роль. </w:t>
      </w:r>
    </w:p>
    <w:p w14:paraId="4C2DD3CB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Наверное, и у Вас в детстве была любимая игрушка. Сейчас я Вам предлагаю вернуться в детство и вспомнить о своей любимой игрушке. </w:t>
      </w:r>
      <w:r w:rsidRPr="00915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«Моя любимая игрушка».</w:t>
      </w:r>
    </w:p>
    <w:p w14:paraId="1522E2EC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релаксационную музыку и медленно говорить:</w:t>
      </w:r>
    </w:p>
    <w:p w14:paraId="766838D8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«Сядьте удобно, закройте глаза. Представьте себя в том возрасте, в котором Вы лучше себя помните. Вы играете со своей любимой игрушкой. Вспомните, как она выглядит, в какие игры Вы с ней играете. Она очень Вам нравится, Вы ее любите и стараетесь не расставаться с ней. Любимая игрушка приносит Вам много радости и счастья, и Вы улыбаетесь, Вам хорошо. А сейчас пришло время вернуться обратно в этот зал».</w:t>
      </w:r>
    </w:p>
    <w:p w14:paraId="1759B0C1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помощью нашей волшебной игрушкой (передавать игрушку по кругу) расскажите о Ваших ощущения, о своей любимой игрушке (задавая  общий тон, первыми на вопрос отвечают воспитатели, затем клубок передают родителям).</w:t>
      </w:r>
    </w:p>
    <w:p w14:paraId="66DEA05F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 стали взрослыми, а до сих пор вспоминаете свои любимые игрушки. Что должны делать взрослые, чтобы дети через много лет с удовольствием вспоминали о своих игрушках? </w:t>
      </w:r>
      <w:r w:rsidRPr="009153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(непродолжительная дискуссия).</w:t>
      </w:r>
    </w:p>
    <w:p w14:paraId="05BB4890" w14:textId="77777777" w:rsidR="00915377" w:rsidRPr="00915377" w:rsidRDefault="00915377" w:rsidP="009153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Существуют разные виды игрушек для детей дошкольного возраста. </w:t>
      </w:r>
      <w:r w:rsidRPr="009153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Виды игрушек:</w:t>
      </w:r>
    </w:p>
    <w:p w14:paraId="7CDB6CF0" w14:textId="77777777" w:rsidR="00915377" w:rsidRPr="00915377" w:rsidRDefault="00915377" w:rsidP="00915377">
      <w:pPr>
        <w:numPr>
          <w:ilvl w:val="0"/>
          <w:numId w:val="2"/>
        </w:num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Сюжетные (образные) – </w:t>
      </w: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куклы, фигурки животных, мебель, посуда, предметы домашнего обихода. Центральное место отводится кукле. Ребенок во время игры как бы одушевляет куклу, разговаривает с ней, доверяя ей свои тайны и радости, проявляя о ней заботу.</w:t>
      </w:r>
    </w:p>
    <w:p w14:paraId="08EF2EF9" w14:textId="77777777" w:rsidR="00915377" w:rsidRPr="00915377" w:rsidRDefault="00915377" w:rsidP="00915377">
      <w:pPr>
        <w:numPr>
          <w:ilvl w:val="0"/>
          <w:numId w:val="2"/>
        </w:num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Технические –</w:t>
      </w: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транспорт, конструкторы всевозможные технические агрегаты.</w:t>
      </w:r>
    </w:p>
    <w:p w14:paraId="5AE9BCA1" w14:textId="77777777" w:rsidR="00915377" w:rsidRPr="00915377" w:rsidRDefault="00915377" w:rsidP="00915377">
      <w:pPr>
        <w:numPr>
          <w:ilvl w:val="0"/>
          <w:numId w:val="2"/>
        </w:num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Забавы –</w:t>
      </w: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смешные фигурки зверей, животных, человечков (в основе их лежит движение, сюрприз, неожиданность).</w:t>
      </w:r>
    </w:p>
    <w:p w14:paraId="53F652D7" w14:textId="77777777" w:rsidR="00915377" w:rsidRPr="00915377" w:rsidRDefault="00915377" w:rsidP="00915377">
      <w:pPr>
        <w:numPr>
          <w:ilvl w:val="0"/>
          <w:numId w:val="2"/>
        </w:num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Спортивно-моторные – </w:t>
      </w: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повышению двигательной активности детей, развитию координации движений, ориентировки в пространстве.</w:t>
      </w:r>
    </w:p>
    <w:p w14:paraId="2BD4E097" w14:textId="77777777" w:rsidR="00915377" w:rsidRPr="00915377" w:rsidRDefault="00915377" w:rsidP="00915377">
      <w:pPr>
        <w:numPr>
          <w:ilvl w:val="0"/>
          <w:numId w:val="2"/>
        </w:num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Театральные –</w:t>
      </w: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особое значение, служат целям эстетического воспитания, развития речи, воображения (куклы бибабо).</w:t>
      </w:r>
    </w:p>
    <w:p w14:paraId="20B8DC92" w14:textId="77777777" w:rsidR="00915377" w:rsidRPr="00915377" w:rsidRDefault="00915377" w:rsidP="00915377">
      <w:pPr>
        <w:numPr>
          <w:ilvl w:val="0"/>
          <w:numId w:val="2"/>
        </w:num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Музыкальные –</w:t>
      </w: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погремушки, колокольчики, бубенцы, дудочки, пианино, балалайки и др.</w:t>
      </w:r>
    </w:p>
    <w:p w14:paraId="6EF28D1A" w14:textId="77777777" w:rsidR="00915377" w:rsidRPr="00915377" w:rsidRDefault="00915377" w:rsidP="00915377">
      <w:pPr>
        <w:numPr>
          <w:ilvl w:val="0"/>
          <w:numId w:val="2"/>
        </w:num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Дидактические –</w:t>
      </w: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их помощью детей знакомят с формой, цветом, величиной и т.д. (разноцветные вкладыши, ящички, матрешки, мозаики, лото и т.д.)</w:t>
      </w:r>
    </w:p>
    <w:p w14:paraId="6A1C03E5" w14:textId="77777777" w:rsidR="00915377" w:rsidRPr="00915377" w:rsidRDefault="00915377" w:rsidP="00915377">
      <w:pPr>
        <w:numPr>
          <w:ilvl w:val="0"/>
          <w:numId w:val="2"/>
        </w:num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Строительные </w:t>
      </w: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(состоят из геометрических тел).</w:t>
      </w:r>
    </w:p>
    <w:p w14:paraId="4FCE664C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73FFC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Бывает, что самая красивая игрушка не помогает осуществить замысел игры. Правильный подбор игрушек – серьезное дело. Иногда взрослые покупают игрушки по своему усмотрению, ориентируясь на цену, новизну, яркость. Как правило, они не задумываются о педагогической целесообразности игрушек. Если покупать или дарить ребенку много игрушек, то его ничего не будет радовать. Он с легкостью сломает и выбросит игрушку, зная, что ему купят новую. Если все имеющиеся игрушки однородны – это приведет к однообразию сюжета игры.</w:t>
      </w:r>
    </w:p>
    <w:p w14:paraId="2E9E803D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серийной игрушке, с которой чаще имеет дело современный ребенок, содержится идея обладания, а не радостного постижения мира. Внешняя привлекательность важнее  игрового применения. Игрушка программирует поведение ребенка. </w:t>
      </w:r>
    </w:p>
    <w:p w14:paraId="11AA67E6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09DD2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Вопросы:</w:t>
      </w:r>
    </w:p>
    <w:p w14:paraId="02937522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что Вы опираетесь в подборе игрушек?</w:t>
      </w:r>
    </w:p>
    <w:p w14:paraId="6E0145C8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Каково Ваше отношение к игрушкам-монстрам, куклам Барби...</w:t>
      </w:r>
    </w:p>
    <w:p w14:paraId="41DEFED9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(Высказывания родителей)</w:t>
      </w: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E398AF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540DA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Мнения психологов:</w:t>
      </w: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игрушки-монстры могут научить ребенка жестокости и безразличному отношению к страданию. В русских сказках встречаются и драконы, и чудовища, но они всегда выступают на стороне зла, положительные же герои никогда не бывают чудовищами. Такие сказки и игры на их основе учат детей отличать добро от зла, проводя между ними четкую границу. Предлагаемые сейчас различные монстры, воины-скелеты и др. участвуют в игре как на стороне добрых, так и злых сил, поэтому ребенку иногда бывает трудно, даже порой невозможно отличить добро от зла, «плохих» от «хороших». Если же ребёнок с детства окружён представителями нечистой силы, то способность к вере, состраданию, сочувствию, милосердию будет в нем атрофирована. Игры, основанные на содержании воинственных мультфильмов с игрушками-монстрами, формируют в детях агрессию, отношение к насилию как к чему-то совершенно нормальному. Игрушка способна породить чудовищ в душе маленького человека. </w:t>
      </w:r>
    </w:p>
    <w:p w14:paraId="1775A56B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споров идет и о куклах Барби. Играя в Барби, ребёнок приходит как бы «на все готовое». Ребёнок оказывается в путах стереотипов и навязывания определенного образа жизни и мировоззрения. Через Барби транслируется образ жизни – бесконечные наряды, развлечения, смены партнеров. По отношению к этой кукле девочка почувствует себя, скорее,  горничной, прислугой, ухаживающей за госпожой, убирающей в ее доме, в лучшем случае подругой, а не мамой, няней. Это не то маленькое беззащитное существо, которое хочется нянчить, кормить, укладывать спать, лечить, т.е. ощущать себя хоть на ступеньку выше, взрослей. Кукла в этом возрасте должна акцентировать внимание не на «красоте», а в первую очередь на чувстве заботы. </w:t>
      </w:r>
    </w:p>
    <w:p w14:paraId="1757B285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Главная функция игрушки – активизация детской деятельности. Выбирая игрушку, взрослый должен сразу представить, что ребёнок будет с ней делать? Чему она научит? Какие чувства возникнут у ребенка? Чтобы дети играли с удовольствием, необходим педагогически грамотный подбор игрушек. Учите детей играть, использовать предметы-заместители, воображаемые предметы.</w:t>
      </w:r>
    </w:p>
    <w:p w14:paraId="1A685815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Задание. </w:t>
      </w: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на листочках</w:t>
      </w:r>
    </w:p>
    <w:p w14:paraId="3007E736" w14:textId="77777777" w:rsidR="00915377" w:rsidRPr="00915377" w:rsidRDefault="00915377" w:rsidP="00915377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Любимые игрушки вашего ребенка.</w:t>
      </w:r>
    </w:p>
    <w:p w14:paraId="3A3DC454" w14:textId="77777777" w:rsidR="00915377" w:rsidRPr="00915377" w:rsidRDefault="00915377" w:rsidP="00915377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Играете ли вы со своим ребенком, кто чаще?</w:t>
      </w:r>
    </w:p>
    <w:p w14:paraId="6EA1AFD1" w14:textId="77777777" w:rsidR="00915377" w:rsidRPr="00915377" w:rsidRDefault="00915377" w:rsidP="00915377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убирает игрушки?</w:t>
      </w:r>
    </w:p>
    <w:p w14:paraId="4BE2D4F1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Просмотр видеосюжета. Сравниваем ответы детей и родителей.</w:t>
      </w:r>
    </w:p>
    <w:p w14:paraId="581010AB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Закончить наше собрание хотелось бы словами: «…Ребенок до десятилетнего возраста требует забав, и требование его законно. Он хочет играть, он играет всем и познает окружающий его мир, прежде всего и легче всего в игре, игрой» - эти строки написаны М.Горьким в прошлом столетии и по-прежнему актуальны. </w:t>
      </w:r>
    </w:p>
    <w:p w14:paraId="7B5C5845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33B57" w14:textId="77777777" w:rsidR="00915377" w:rsidRPr="00915377" w:rsidRDefault="00915377" w:rsidP="00915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Литература.</w:t>
      </w:r>
    </w:p>
    <w:p w14:paraId="16F83E37" w14:textId="77777777" w:rsidR="00915377" w:rsidRPr="00915377" w:rsidRDefault="00915377" w:rsidP="00915377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 в ДОУ: метод. пособие/ О.Л. Зверева, Т.В., Кротова. – М.: Айрис-пресс, 2006.-128с. – (Дошкольное воспитание и развитие).</w:t>
      </w:r>
    </w:p>
    <w:p w14:paraId="4C779401" w14:textId="77777777" w:rsidR="00915377" w:rsidRPr="00915377" w:rsidRDefault="00915377" w:rsidP="00915377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37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 в детском саду. Зенина Т.Н. - М., Педагогическое общество России, 2006. – 96 с.</w:t>
      </w:r>
      <w:r w:rsidRPr="0091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75C3E8" w14:textId="77777777" w:rsidR="00915377" w:rsidRPr="00915377" w:rsidRDefault="00915377" w:rsidP="009153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95115" w14:textId="77777777" w:rsidR="00915377" w:rsidRPr="00915377" w:rsidRDefault="00915377" w:rsidP="009153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D85625" w14:textId="77777777" w:rsidR="00915377" w:rsidRPr="00915377" w:rsidRDefault="00915377" w:rsidP="009153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6D6FCF" w14:textId="77777777" w:rsidR="00915377" w:rsidRPr="00915377" w:rsidRDefault="00915377" w:rsidP="009153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670BAE" w14:textId="77777777" w:rsidR="00915377" w:rsidRPr="00915377" w:rsidRDefault="00915377" w:rsidP="009153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37BD85" w14:textId="77777777" w:rsidR="00915377" w:rsidRPr="00915377" w:rsidRDefault="00915377" w:rsidP="009153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6E70B5" w14:textId="77777777" w:rsidR="00915377" w:rsidRPr="00915377" w:rsidRDefault="00915377" w:rsidP="009153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E69DFB" w14:textId="77777777" w:rsidR="00915377" w:rsidRPr="00915377" w:rsidRDefault="00915377" w:rsidP="009153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4771F0" w14:textId="77777777" w:rsidR="00915377" w:rsidRPr="00915377" w:rsidRDefault="00915377" w:rsidP="009153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EAD02B" w14:textId="77777777" w:rsidR="00915377" w:rsidRPr="00915377" w:rsidRDefault="00915377" w:rsidP="009153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40BC24" w14:textId="77777777" w:rsidR="00915377" w:rsidRPr="00915377" w:rsidRDefault="00915377" w:rsidP="009153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7E859A" w14:textId="77777777" w:rsidR="00915377" w:rsidRPr="00915377" w:rsidRDefault="00915377" w:rsidP="009153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81439" w14:textId="77777777" w:rsidR="00915377" w:rsidRPr="00915377" w:rsidRDefault="00915377" w:rsidP="009153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8CC026" w14:textId="77777777" w:rsidR="00915377" w:rsidRPr="00915377" w:rsidRDefault="00915377" w:rsidP="00915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1537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Материал для родителей.</w:t>
      </w:r>
    </w:p>
    <w:p w14:paraId="0AB44BF2" w14:textId="77777777" w:rsidR="00915377" w:rsidRPr="00915377" w:rsidRDefault="00915377" w:rsidP="00915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1537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Чему обучается ребенок в игре?</w:t>
      </w:r>
    </w:p>
    <w:p w14:paraId="41D24A19" w14:textId="77777777" w:rsidR="00915377" w:rsidRPr="00915377" w:rsidRDefault="00915377" w:rsidP="00915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B7169FD" w14:textId="77777777" w:rsidR="00915377" w:rsidRPr="00915377" w:rsidRDefault="00915377" w:rsidP="00915377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5377">
        <w:rPr>
          <w:rFonts w:ascii="Times New Roman" w:eastAsia="Times New Roman" w:hAnsi="Times New Roman" w:cs="Times New Roman"/>
          <w:sz w:val="36"/>
          <w:szCs w:val="36"/>
          <w:lang w:eastAsia="ru-RU"/>
        </w:rPr>
        <w:t>Эмоционально «вживаться», «врастать» в сложный социальный мир взрослых.</w:t>
      </w:r>
    </w:p>
    <w:p w14:paraId="08FBDEA3" w14:textId="77777777" w:rsidR="00915377" w:rsidRPr="00915377" w:rsidRDefault="00915377" w:rsidP="00915377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5377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Переживать жизненные ситуации других людей, как свои собственные.</w:t>
      </w:r>
    </w:p>
    <w:p w14:paraId="4198D0E2" w14:textId="77777777" w:rsidR="00915377" w:rsidRPr="00915377" w:rsidRDefault="00915377" w:rsidP="00915377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5377">
        <w:rPr>
          <w:rFonts w:ascii="Times New Roman" w:eastAsia="Times New Roman" w:hAnsi="Times New Roman" w:cs="Times New Roman"/>
          <w:sz w:val="36"/>
          <w:szCs w:val="36"/>
          <w:lang w:eastAsia="ru-RU"/>
        </w:rPr>
        <w:t>Осознавать свое реальное место среди других людей.</w:t>
      </w:r>
    </w:p>
    <w:p w14:paraId="1E923463" w14:textId="77777777" w:rsidR="00915377" w:rsidRPr="00915377" w:rsidRDefault="00915377" w:rsidP="00915377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5377">
        <w:rPr>
          <w:rFonts w:ascii="Times New Roman" w:eastAsia="Times New Roman" w:hAnsi="Times New Roman" w:cs="Times New Roman"/>
          <w:sz w:val="36"/>
          <w:szCs w:val="36"/>
          <w:lang w:eastAsia="ru-RU"/>
        </w:rPr>
        <w:t>Сделать для себя открытие: желания и стремления других людей не всегда совпадают с моими.</w:t>
      </w:r>
    </w:p>
    <w:p w14:paraId="69F07BF9" w14:textId="77777777" w:rsidR="00915377" w:rsidRPr="00915377" w:rsidRDefault="00915377" w:rsidP="00915377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5377">
        <w:rPr>
          <w:rFonts w:ascii="Times New Roman" w:eastAsia="Times New Roman" w:hAnsi="Times New Roman" w:cs="Times New Roman"/>
          <w:sz w:val="36"/>
          <w:szCs w:val="36"/>
          <w:lang w:eastAsia="ru-RU"/>
        </w:rPr>
        <w:t>Уважать себя и верить в себя.</w:t>
      </w:r>
    </w:p>
    <w:p w14:paraId="49D100A2" w14:textId="77777777" w:rsidR="00915377" w:rsidRPr="00915377" w:rsidRDefault="00915377" w:rsidP="00915377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5377">
        <w:rPr>
          <w:rFonts w:ascii="Times New Roman" w:eastAsia="Times New Roman" w:hAnsi="Times New Roman" w:cs="Times New Roman"/>
          <w:sz w:val="36"/>
          <w:szCs w:val="36"/>
          <w:lang w:eastAsia="ru-RU"/>
        </w:rPr>
        <w:t>Надеяться на собственные силы при столкновении с проблемами.</w:t>
      </w:r>
    </w:p>
    <w:p w14:paraId="72122662" w14:textId="77777777" w:rsidR="00915377" w:rsidRPr="00915377" w:rsidRDefault="00915377" w:rsidP="00915377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5377">
        <w:rPr>
          <w:rFonts w:ascii="Times New Roman" w:eastAsia="Times New Roman" w:hAnsi="Times New Roman" w:cs="Times New Roman"/>
          <w:sz w:val="36"/>
          <w:szCs w:val="36"/>
          <w:lang w:eastAsia="ru-RU"/>
        </w:rPr>
        <w:t>Свободно выражать свои чувства.</w:t>
      </w:r>
    </w:p>
    <w:p w14:paraId="3D576E25" w14:textId="77777777" w:rsidR="00915377" w:rsidRPr="00915377" w:rsidRDefault="00915377" w:rsidP="00915377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5377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Переживать свой гнев, зависть, тревогу и беспокойство.</w:t>
      </w:r>
    </w:p>
    <w:p w14:paraId="5E2954AF" w14:textId="77777777" w:rsidR="00915377" w:rsidRPr="00915377" w:rsidRDefault="00915377" w:rsidP="00915377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FE091" w14:textId="77777777" w:rsidR="00682204" w:rsidRDefault="00682204" w:rsidP="00915377"/>
    <w:sectPr w:rsidR="00682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16053"/>
    <w:multiLevelType w:val="hybridMultilevel"/>
    <w:tmpl w:val="10A277FA"/>
    <w:lvl w:ilvl="0" w:tplc="4300DAF8">
      <w:start w:val="65535"/>
      <w:numFmt w:val="bullet"/>
      <w:lvlText w:val=""/>
      <w:lvlJc w:val="left"/>
      <w:pPr>
        <w:tabs>
          <w:tab w:val="num" w:pos="0"/>
        </w:tabs>
        <w:ind w:left="0" w:firstLine="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1012D"/>
    <w:multiLevelType w:val="hybridMultilevel"/>
    <w:tmpl w:val="950EB32C"/>
    <w:lvl w:ilvl="0" w:tplc="A04E68D0">
      <w:start w:val="1"/>
      <w:numFmt w:val="bullet"/>
      <w:lvlText w:val=""/>
      <w:lvlJc w:val="left"/>
      <w:pPr>
        <w:tabs>
          <w:tab w:val="num" w:pos="1274"/>
        </w:tabs>
        <w:ind w:left="12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87F2B78"/>
    <w:multiLevelType w:val="hybridMultilevel"/>
    <w:tmpl w:val="A66028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242AC"/>
    <w:multiLevelType w:val="hybridMultilevel"/>
    <w:tmpl w:val="1EE8ED34"/>
    <w:lvl w:ilvl="0" w:tplc="4300DAF8">
      <w:start w:val="65535"/>
      <w:numFmt w:val="bullet"/>
      <w:lvlText w:val=""/>
      <w:lvlJc w:val="left"/>
      <w:pPr>
        <w:tabs>
          <w:tab w:val="num" w:pos="914"/>
        </w:tabs>
        <w:ind w:left="914" w:firstLine="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241708B"/>
    <w:multiLevelType w:val="hybridMultilevel"/>
    <w:tmpl w:val="B602F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36990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472330">
    <w:abstractNumId w:val="3"/>
  </w:num>
  <w:num w:numId="3" w16cid:durableId="1186822296">
    <w:abstractNumId w:val="0"/>
  </w:num>
  <w:num w:numId="4" w16cid:durableId="1002203024">
    <w:abstractNumId w:val="1"/>
  </w:num>
  <w:num w:numId="5" w16cid:durableId="1210263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F7"/>
    <w:rsid w:val="004C4F6B"/>
    <w:rsid w:val="005A2260"/>
    <w:rsid w:val="00682204"/>
    <w:rsid w:val="007E3DF7"/>
    <w:rsid w:val="0091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1836"/>
  <w15:chartTrackingRefBased/>
  <w15:docId w15:val="{E1C7C903-953C-408C-A5D3-D709AD35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3</cp:revision>
  <dcterms:created xsi:type="dcterms:W3CDTF">2022-06-16T10:08:00Z</dcterms:created>
  <dcterms:modified xsi:type="dcterms:W3CDTF">2022-06-24T09:33:00Z</dcterms:modified>
</cp:coreProperties>
</file>